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2B" w:rsidRDefault="003F2DDF">
      <w:pPr>
        <w:pStyle w:val="Titoloprincipale"/>
      </w:pPr>
      <w:r>
        <w:rPr>
          <w:noProof/>
          <w:lang w:eastAsia="it-IT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5020310</wp:posOffset>
            </wp:positionH>
            <wp:positionV relativeFrom="paragraph">
              <wp:posOffset>-582295</wp:posOffset>
            </wp:positionV>
            <wp:extent cx="1174750" cy="1082675"/>
            <wp:effectExtent l="0" t="0" r="0" b="0"/>
            <wp:wrapNone/>
            <wp:docPr id="1" name="Immagine 3" descr="LILT_15M0342_ROSSO_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LILT_15M0342_ROSSO_NER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1124" t="18571" r="19558" b="27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-145415</wp:posOffset>
            </wp:positionH>
            <wp:positionV relativeFrom="paragraph">
              <wp:posOffset>-508635</wp:posOffset>
            </wp:positionV>
            <wp:extent cx="2420620" cy="699135"/>
            <wp:effectExtent l="0" t="0" r="0" b="0"/>
            <wp:wrapNone/>
            <wp:docPr id="2" name="Immagine 2" descr="LOGO AVIS REGGIO EM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LOGO AVIS REGGIO EMILI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6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82B" w:rsidRDefault="00A5182B">
      <w:pPr>
        <w:pStyle w:val="Titoloprincipale"/>
      </w:pPr>
    </w:p>
    <w:p w:rsidR="00A5182B" w:rsidRDefault="00A5182B">
      <w:pPr>
        <w:pStyle w:val="Titoloprincipale"/>
      </w:pPr>
    </w:p>
    <w:p w:rsidR="00A5182B" w:rsidRDefault="003F2DDF">
      <w:pPr>
        <w:pStyle w:val="Titoloprincipale"/>
      </w:pPr>
      <w:r>
        <w:t>AVIS PROVINCIALE DI REGGIO EMILIA</w:t>
      </w:r>
    </w:p>
    <w:p w:rsidR="00A5182B" w:rsidRDefault="003F2DDF">
      <w:pPr>
        <w:pStyle w:val="Titoloprincipale"/>
        <w:rPr>
          <w:b w:val="0"/>
          <w:bCs w:val="0"/>
          <w:i/>
        </w:rPr>
      </w:pPr>
      <w:r>
        <w:rPr>
          <w:b w:val="0"/>
          <w:bCs w:val="0"/>
          <w:i/>
        </w:rPr>
        <w:t>in collaborazione con</w:t>
      </w:r>
    </w:p>
    <w:p w:rsidR="00A5182B" w:rsidRDefault="003F1236">
      <w:pPr>
        <w:pStyle w:val="Titoloprincipale"/>
        <w:rPr>
          <w:bCs w:val="0"/>
        </w:rPr>
      </w:pPr>
      <w:r>
        <w:rPr>
          <w:bCs w:val="0"/>
        </w:rPr>
        <w:t>CENTRO DI FORMAZIONE “</w:t>
      </w:r>
      <w:r w:rsidR="003F2DDF">
        <w:rPr>
          <w:bCs w:val="0"/>
        </w:rPr>
        <w:t>LUOGHI DI PREVENZIONE” DI  RE</w:t>
      </w:r>
    </w:p>
    <w:p w:rsidR="00A5182B" w:rsidRDefault="00A5182B">
      <w:pPr>
        <w:pStyle w:val="Titoloprincipale"/>
        <w:rPr>
          <w:b w:val="0"/>
          <w:bCs w:val="0"/>
          <w:i/>
        </w:rPr>
      </w:pPr>
    </w:p>
    <w:p w:rsidR="00A5182B" w:rsidRDefault="003F2DDF">
      <w:pPr>
        <w:pStyle w:val="Titolo1"/>
      </w:pPr>
      <w:r>
        <w:t>Laboratorio per studenti e studentesse del</w:t>
      </w:r>
    </w:p>
    <w:p w:rsidR="00A5182B" w:rsidRDefault="003F2DDF">
      <w:pPr>
        <w:pStyle w:val="Titolo1"/>
      </w:pPr>
      <w:r>
        <w:t xml:space="preserve"> DIPARTIMENTO di EDUCAZIONE e SCIENZE UMANE</w:t>
      </w:r>
    </w:p>
    <w:p w:rsidR="00A5182B" w:rsidRDefault="003F2DDF">
      <w:pPr>
        <w:jc w:val="center"/>
        <w:rPr>
          <w:b/>
        </w:rPr>
      </w:pPr>
      <w:r>
        <w:rPr>
          <w:b/>
        </w:rPr>
        <w:t>dell’UNIVERSITA’ di MODENA e REGGIO EMILIA – sede di Reggio Emilia</w:t>
      </w:r>
    </w:p>
    <w:p w:rsidR="00A5182B" w:rsidRDefault="00A5182B"/>
    <w:p w:rsidR="00A5182B" w:rsidRDefault="003F2DDF">
      <w:pPr>
        <w:pStyle w:val="Titolo6"/>
        <w:rPr>
          <w:sz w:val="36"/>
        </w:rPr>
      </w:pPr>
      <w:r>
        <w:rPr>
          <w:sz w:val="36"/>
        </w:rPr>
        <w:t>A.A.A. SOLIDARIETA’ CERCASI</w:t>
      </w:r>
    </w:p>
    <w:p w:rsidR="00A5182B" w:rsidRDefault="00A5182B">
      <w:pPr>
        <w:jc w:val="center"/>
        <w:rPr>
          <w:b/>
          <w:i/>
        </w:rPr>
      </w:pPr>
    </w:p>
    <w:p w:rsidR="00A5182B" w:rsidRDefault="003F2DDF">
      <w:pPr>
        <w:pStyle w:val="Titolo3"/>
        <w:jc w:val="center"/>
      </w:pPr>
      <w:r>
        <w:t>Laboratori di comunicazione efficace, apprendimento cooperativo,tecniche interattive</w:t>
      </w:r>
    </w:p>
    <w:p w:rsidR="00A5182B" w:rsidRDefault="003F2DDF">
      <w:pPr>
        <w:jc w:val="center"/>
        <w:rPr>
          <w:b/>
          <w:i/>
        </w:rPr>
      </w:pPr>
      <w:r>
        <w:rPr>
          <w:b/>
          <w:i/>
        </w:rPr>
        <w:t xml:space="preserve">coordinati da Esperti ed Educatori del Centro di Formazione Regionale di Luoghi di Prevenzione </w:t>
      </w:r>
    </w:p>
    <w:p w:rsidR="00A5182B" w:rsidRDefault="003F2DDF">
      <w:pPr>
        <w:jc w:val="center"/>
        <w:rPr>
          <w:b/>
          <w:bCs/>
          <w:i/>
        </w:rPr>
      </w:pPr>
      <w:r>
        <w:rPr>
          <w:b/>
          <w:bCs/>
          <w:i/>
        </w:rPr>
        <w:t>e da Docenti e Volontari delle Associazioni del Dono</w:t>
      </w:r>
    </w:p>
    <w:p w:rsidR="00A5182B" w:rsidRDefault="00A5182B">
      <w:pPr>
        <w:rPr>
          <w:b/>
          <w:bCs/>
        </w:rPr>
      </w:pPr>
    </w:p>
    <w:p w:rsidR="00A5182B" w:rsidRDefault="003F2DDF">
      <w:pPr>
        <w:pStyle w:val="Titolo7"/>
      </w:pPr>
      <w:r>
        <w:t xml:space="preserve">DATE                        </w:t>
      </w:r>
    </w:p>
    <w:p w:rsidR="00A5182B" w:rsidRDefault="009B1F06">
      <w:pPr>
        <w:jc w:val="center"/>
        <w:rPr>
          <w:b/>
          <w:bCs/>
          <w:color w:val="800000"/>
          <w:sz w:val="28"/>
        </w:rPr>
      </w:pPr>
      <w:r>
        <w:rPr>
          <w:b/>
          <w:bCs/>
          <w:color w:val="800000"/>
          <w:sz w:val="28"/>
        </w:rPr>
        <w:t>Venerdì 7 e sabato 8</w:t>
      </w:r>
      <w:r w:rsidR="00D01EE5">
        <w:rPr>
          <w:b/>
          <w:bCs/>
          <w:color w:val="800000"/>
          <w:sz w:val="28"/>
        </w:rPr>
        <w:t xml:space="preserve"> aprile 2017</w:t>
      </w:r>
    </w:p>
    <w:p w:rsidR="00A5182B" w:rsidRDefault="003F2DDF">
      <w:pPr>
        <w:jc w:val="center"/>
        <w:rPr>
          <w:b/>
          <w:bCs/>
        </w:rPr>
      </w:pPr>
      <w:r>
        <w:rPr>
          <w:b/>
          <w:bCs/>
          <w:color w:val="800000"/>
          <w:sz w:val="28"/>
        </w:rPr>
        <w:t xml:space="preserve">(totale 12 ore)           </w:t>
      </w:r>
    </w:p>
    <w:p w:rsidR="00A5182B" w:rsidRDefault="00A5182B">
      <w:pPr>
        <w:jc w:val="center"/>
        <w:rPr>
          <w:b/>
          <w:bCs/>
          <w:color w:val="800000"/>
        </w:rPr>
      </w:pPr>
    </w:p>
    <w:p w:rsidR="00A5182B" w:rsidRDefault="003F2DDF">
      <w:pPr>
        <w:jc w:val="center"/>
        <w:rPr>
          <w:b/>
          <w:bCs/>
          <w:color w:val="800000"/>
        </w:rPr>
      </w:pPr>
      <w:r>
        <w:rPr>
          <w:b/>
          <w:bCs/>
          <w:color w:val="800000"/>
        </w:rPr>
        <w:t xml:space="preserve">SEDE </w:t>
      </w:r>
    </w:p>
    <w:p w:rsidR="00A5182B" w:rsidRDefault="003F2DDF">
      <w:pPr>
        <w:jc w:val="center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>Centro Multimediale</w:t>
      </w:r>
      <w:r w:rsidR="004079F8">
        <w:rPr>
          <w:b/>
          <w:bCs/>
          <w:color w:val="800000"/>
          <w:sz w:val="28"/>
          <w:szCs w:val="28"/>
        </w:rPr>
        <w:t xml:space="preserve"> </w:t>
      </w:r>
      <w:r>
        <w:rPr>
          <w:b/>
          <w:bCs/>
          <w:color w:val="800000"/>
          <w:sz w:val="28"/>
          <w:szCs w:val="28"/>
        </w:rPr>
        <w:t>“Luoghi di Prevenzione”</w:t>
      </w:r>
    </w:p>
    <w:p w:rsidR="00A5182B" w:rsidRDefault="003F2DDF">
      <w:pPr>
        <w:jc w:val="center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 xml:space="preserve">Padiglione Villa Rossi - via G. Amendola 2 - Reggio Emilia </w:t>
      </w:r>
    </w:p>
    <w:p w:rsidR="00A5182B" w:rsidRDefault="003F2DDF">
      <w:pPr>
        <w:jc w:val="center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>Campus “San Lazzaro”</w:t>
      </w:r>
    </w:p>
    <w:p w:rsidR="00A5182B" w:rsidRDefault="00A5182B">
      <w:pPr>
        <w:jc w:val="center"/>
        <w:rPr>
          <w:b/>
          <w:bCs/>
          <w:color w:val="800000"/>
        </w:rPr>
      </w:pPr>
    </w:p>
    <w:p w:rsidR="00A5182B" w:rsidRDefault="009B1F06">
      <w:pPr>
        <w:jc w:val="center"/>
        <w:rPr>
          <w:b/>
          <w:bCs/>
          <w:sz w:val="28"/>
        </w:rPr>
      </w:pPr>
      <w:r>
        <w:rPr>
          <w:b/>
          <w:bCs/>
          <w:sz w:val="28"/>
          <w:szCs w:val="28"/>
        </w:rPr>
        <w:t xml:space="preserve">OBIETTIVI E </w:t>
      </w:r>
      <w:r w:rsidR="003F2DDF">
        <w:rPr>
          <w:b/>
          <w:bCs/>
          <w:sz w:val="28"/>
          <w:szCs w:val="28"/>
        </w:rPr>
        <w:t xml:space="preserve">CONTENUTI      </w:t>
      </w:r>
    </w:p>
    <w:p w:rsidR="00A5182B" w:rsidRDefault="00A5182B">
      <w:pPr>
        <w:jc w:val="both"/>
        <w:rPr>
          <w:b/>
          <w:bCs/>
        </w:rPr>
      </w:pPr>
    </w:p>
    <w:p w:rsidR="00A5182B" w:rsidRDefault="003F2DDF">
      <w:pPr>
        <w:jc w:val="both"/>
        <w:rPr>
          <w:bCs/>
        </w:rPr>
      </w:pPr>
      <w:r>
        <w:rPr>
          <w:bCs/>
        </w:rPr>
        <w:t xml:space="preserve">Il laboratorio si propone di: </w:t>
      </w:r>
    </w:p>
    <w:p w:rsidR="00A5182B" w:rsidRDefault="003F2DDF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aumentare l</w:t>
      </w:r>
      <w:r w:rsidR="009B1F06">
        <w:rPr>
          <w:bCs/>
        </w:rPr>
        <w:t>a consapevolezza delle relazioni</w:t>
      </w:r>
      <w:r>
        <w:rPr>
          <w:bCs/>
        </w:rPr>
        <w:t xml:space="preserve"> tra i valori di solidarietà/ donazione di sé/ a</w:t>
      </w:r>
      <w:r w:rsidR="009B1F06">
        <w:rPr>
          <w:bCs/>
        </w:rPr>
        <w:t xml:space="preserve">utorealizzazione personale/educazione </w:t>
      </w:r>
      <w:r>
        <w:rPr>
          <w:bCs/>
        </w:rPr>
        <w:t xml:space="preserve">alla salute. </w:t>
      </w:r>
    </w:p>
    <w:p w:rsidR="00A5182B" w:rsidRDefault="003F2DDF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conoscere le Associazioni del Dono attive nel territorio.</w:t>
      </w:r>
    </w:p>
    <w:p w:rsidR="00A5182B" w:rsidRDefault="003F2DDF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acquisire competenze per la creazione di percorsi didattici relativi alle tematiche della donazione/solidarietà/volontariato/educazione alla salute ed alla cittadinanza rivolti alla fascia d’età che interesserà la futura professione dei partecipanti. </w:t>
      </w:r>
    </w:p>
    <w:p w:rsidR="00A5182B" w:rsidRDefault="00A5182B">
      <w:pPr>
        <w:rPr>
          <w:bCs/>
        </w:rPr>
      </w:pPr>
    </w:p>
    <w:p w:rsidR="00A5182B" w:rsidRDefault="003F2DDF">
      <w:pPr>
        <w:rPr>
          <w:sz w:val="28"/>
        </w:rPr>
      </w:pPr>
      <w:r>
        <w:rPr>
          <w:b/>
          <w:bCs/>
          <w:sz w:val="28"/>
        </w:rPr>
        <w:t>SVOLGIMENTO DEL LABORATORIO</w:t>
      </w:r>
    </w:p>
    <w:p w:rsidR="00A5182B" w:rsidRDefault="00A5182B">
      <w:pPr>
        <w:jc w:val="center"/>
        <w:rPr>
          <w:b/>
          <w:bCs/>
          <w:color w:val="800000"/>
        </w:rPr>
      </w:pPr>
    </w:p>
    <w:p w:rsidR="00A5182B" w:rsidRDefault="003F2DDF">
      <w:pPr>
        <w:jc w:val="center"/>
        <w:rPr>
          <w:b/>
          <w:bCs/>
          <w:color w:val="800000"/>
        </w:rPr>
      </w:pPr>
      <w:r>
        <w:rPr>
          <w:b/>
          <w:bCs/>
          <w:color w:val="800000"/>
        </w:rPr>
        <w:t xml:space="preserve">PRIMA SESSIONE </w:t>
      </w:r>
    </w:p>
    <w:p w:rsidR="00A5182B" w:rsidRDefault="009B1F06">
      <w:pPr>
        <w:jc w:val="center"/>
        <w:rPr>
          <w:b/>
          <w:bCs/>
          <w:color w:val="800000"/>
        </w:rPr>
      </w:pPr>
      <w:r>
        <w:rPr>
          <w:b/>
          <w:bCs/>
          <w:color w:val="800000"/>
        </w:rPr>
        <w:t>Venerdì 7</w:t>
      </w:r>
      <w:r w:rsidR="00D01EE5">
        <w:rPr>
          <w:b/>
          <w:bCs/>
          <w:color w:val="800000"/>
        </w:rPr>
        <w:t xml:space="preserve"> aprile 2017</w:t>
      </w:r>
      <w:r w:rsidR="003F2DDF">
        <w:rPr>
          <w:b/>
          <w:bCs/>
          <w:color w:val="800000"/>
        </w:rPr>
        <w:t xml:space="preserve"> - ore 14-18 </w:t>
      </w:r>
    </w:p>
    <w:p w:rsidR="00A5182B" w:rsidRDefault="00A5182B">
      <w:pPr>
        <w:jc w:val="center"/>
        <w:rPr>
          <w:b/>
          <w:bCs/>
        </w:rPr>
      </w:pPr>
    </w:p>
    <w:p w:rsidR="00A5182B" w:rsidRDefault="009B1F06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Presentazione </w:t>
      </w:r>
      <w:r w:rsidR="003F2DDF">
        <w:rPr>
          <w:bCs/>
        </w:rPr>
        <w:t>e motivazione del laboratorio</w:t>
      </w:r>
    </w:p>
    <w:p w:rsidR="00A5182B" w:rsidRDefault="003F2DDF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Attività per la conoscenza del gruppo</w:t>
      </w:r>
    </w:p>
    <w:p w:rsidR="009B1F06" w:rsidRDefault="009B1F06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Brainstorming sul Dono</w:t>
      </w:r>
    </w:p>
    <w:p w:rsidR="009B1F06" w:rsidRPr="009B1F06" w:rsidRDefault="009B1F06" w:rsidP="009B1F06">
      <w:pPr>
        <w:jc w:val="center"/>
        <w:rPr>
          <w:bCs/>
          <w:i/>
        </w:rPr>
      </w:pPr>
      <w:r w:rsidRPr="009B1F06">
        <w:rPr>
          <w:bCs/>
          <w:i/>
        </w:rPr>
        <w:t>Pausa</w:t>
      </w:r>
    </w:p>
    <w:p w:rsidR="00A5182B" w:rsidRDefault="003F2DDF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Laboratorio dei valori personali e dei valori del gruppo</w:t>
      </w:r>
    </w:p>
    <w:p w:rsidR="00A5182B" w:rsidRDefault="003F2DDF">
      <w:pPr>
        <w:numPr>
          <w:ilvl w:val="0"/>
          <w:numId w:val="2"/>
        </w:numPr>
        <w:jc w:val="both"/>
      </w:pPr>
      <w:r>
        <w:t xml:space="preserve">Laboratorio pregiudizio, oggettività e vissuto emozionale </w:t>
      </w:r>
    </w:p>
    <w:p w:rsidR="00A5182B" w:rsidRDefault="003F2DDF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Laboratorio di fantasia guidata: donare e ricevere </w:t>
      </w:r>
    </w:p>
    <w:p w:rsidR="00A5182B" w:rsidRDefault="00A5182B">
      <w:pPr>
        <w:pStyle w:val="Titolo5"/>
      </w:pPr>
    </w:p>
    <w:p w:rsidR="00A5182B" w:rsidRDefault="003F2DDF" w:rsidP="009B1F06">
      <w:pPr>
        <w:pStyle w:val="Titolo5"/>
      </w:pPr>
      <w:r>
        <w:t>SECONDA SESSIONE</w:t>
      </w:r>
    </w:p>
    <w:p w:rsidR="00A5182B" w:rsidRDefault="009B1F06">
      <w:pPr>
        <w:jc w:val="center"/>
        <w:rPr>
          <w:b/>
          <w:bCs/>
          <w:color w:val="800000"/>
        </w:rPr>
      </w:pPr>
      <w:r>
        <w:rPr>
          <w:b/>
          <w:bCs/>
          <w:color w:val="800000"/>
        </w:rPr>
        <w:t>Sabato 8</w:t>
      </w:r>
      <w:r w:rsidR="00D01EE5">
        <w:rPr>
          <w:b/>
          <w:bCs/>
          <w:color w:val="800000"/>
        </w:rPr>
        <w:t xml:space="preserve"> aprile 2017</w:t>
      </w:r>
      <w:r w:rsidR="003F2DDF">
        <w:rPr>
          <w:b/>
          <w:bCs/>
          <w:color w:val="800000"/>
        </w:rPr>
        <w:t xml:space="preserve"> - ore 9-13</w:t>
      </w:r>
    </w:p>
    <w:p w:rsidR="00A5182B" w:rsidRDefault="003F2DDF">
      <w:pPr>
        <w:jc w:val="center"/>
        <w:rPr>
          <w:bCs/>
        </w:rPr>
      </w:pPr>
      <w:r>
        <w:rPr>
          <w:color w:val="C00000"/>
        </w:rPr>
        <w:t>Prima parte</w:t>
      </w:r>
    </w:p>
    <w:p w:rsidR="00A5182B" w:rsidRPr="009B1F06" w:rsidRDefault="003F2DDF" w:rsidP="009B1F06">
      <w:pPr>
        <w:numPr>
          <w:ilvl w:val="0"/>
          <w:numId w:val="4"/>
        </w:numPr>
        <w:jc w:val="both"/>
        <w:rPr>
          <w:bCs/>
        </w:rPr>
      </w:pPr>
      <w:r>
        <w:rPr>
          <w:bCs/>
          <w:i/>
          <w:sz w:val="22"/>
        </w:rPr>
        <w:t>Lezione frontale</w:t>
      </w:r>
      <w:r>
        <w:rPr>
          <w:bCs/>
        </w:rPr>
        <w:t>: Come declinare i temi della promozione della salute nella programmazione del curriculum scolastico</w:t>
      </w:r>
    </w:p>
    <w:p w:rsidR="00A5182B" w:rsidRDefault="003F2DDF">
      <w:pPr>
        <w:numPr>
          <w:ilvl w:val="0"/>
          <w:numId w:val="4"/>
        </w:numPr>
        <w:jc w:val="both"/>
        <w:rPr>
          <w:bCs/>
        </w:rPr>
      </w:pPr>
      <w:r>
        <w:rPr>
          <w:bCs/>
          <w:i/>
          <w:sz w:val="22"/>
        </w:rPr>
        <w:t>Lezione frontale</w:t>
      </w:r>
      <w:r>
        <w:rPr>
          <w:bCs/>
        </w:rPr>
        <w:t xml:space="preserve"> Come favorire nei bambini la crescita del senso di responsabilità solidarietà, benessere comune. Esempi e proposte di attività educativo/didattiche nell’ambito interdisciplinare</w:t>
      </w:r>
    </w:p>
    <w:p w:rsidR="009B1F06" w:rsidRPr="009B1F06" w:rsidRDefault="009B1F06" w:rsidP="009B1F06">
      <w:pPr>
        <w:jc w:val="center"/>
        <w:rPr>
          <w:bCs/>
          <w:i/>
        </w:rPr>
      </w:pPr>
      <w:r w:rsidRPr="009B1F06">
        <w:rPr>
          <w:bCs/>
          <w:i/>
        </w:rPr>
        <w:t>Pausa</w:t>
      </w:r>
    </w:p>
    <w:p w:rsidR="009B1F06" w:rsidRDefault="003F2DDF">
      <w:pPr>
        <w:numPr>
          <w:ilvl w:val="0"/>
          <w:numId w:val="4"/>
        </w:numPr>
        <w:jc w:val="both"/>
        <w:rPr>
          <w:sz w:val="22"/>
          <w:szCs w:val="22"/>
        </w:rPr>
      </w:pPr>
      <w:r>
        <w:t>La solidarietà organizzata</w:t>
      </w:r>
      <w:r>
        <w:rPr>
          <w:sz w:val="22"/>
          <w:szCs w:val="22"/>
        </w:rPr>
        <w:t xml:space="preserve">: </w:t>
      </w:r>
      <w:r>
        <w:rPr>
          <w:i/>
          <w:iCs/>
          <w:sz w:val="22"/>
          <w:szCs w:val="22"/>
        </w:rPr>
        <w:t>Le Associazioni del Dono</w:t>
      </w:r>
    </w:p>
    <w:p w:rsidR="00A5182B" w:rsidRDefault="009B1F06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Prima parte del laboratorio di Progettazione a cura dei partecipanti divisi in sottogruppi.</w:t>
      </w:r>
    </w:p>
    <w:p w:rsidR="00A5182B" w:rsidRDefault="00A5182B">
      <w:pPr>
        <w:ind w:left="1077"/>
        <w:jc w:val="both"/>
        <w:rPr>
          <w:bCs/>
          <w:color w:val="800000"/>
          <w:sz w:val="22"/>
        </w:rPr>
      </w:pPr>
    </w:p>
    <w:p w:rsidR="00A5182B" w:rsidRDefault="009B1F06">
      <w:pPr>
        <w:ind w:left="1077"/>
        <w:rPr>
          <w:bCs/>
          <w:i/>
          <w:color w:val="800000"/>
          <w:sz w:val="22"/>
        </w:rPr>
      </w:pPr>
      <w:r>
        <w:rPr>
          <w:bCs/>
          <w:i/>
          <w:color w:val="800000"/>
          <w:sz w:val="22"/>
        </w:rPr>
        <w:t>Pranzo conviviale al sacco</w:t>
      </w:r>
      <w:r w:rsidR="003F2DDF">
        <w:rPr>
          <w:bCs/>
          <w:i/>
          <w:color w:val="800000"/>
          <w:sz w:val="22"/>
        </w:rPr>
        <w:t xml:space="preserve"> ore13-14</w:t>
      </w:r>
    </w:p>
    <w:p w:rsidR="00A5182B" w:rsidRDefault="00A5182B">
      <w:pPr>
        <w:ind w:left="1077"/>
        <w:rPr>
          <w:bCs/>
          <w:color w:val="800000"/>
        </w:rPr>
      </w:pPr>
    </w:p>
    <w:p w:rsidR="00A5182B" w:rsidRDefault="00A5182B">
      <w:pPr>
        <w:pStyle w:val="Titolo2"/>
        <w:jc w:val="center"/>
        <w:rPr>
          <w:color w:val="FF0000"/>
        </w:rPr>
      </w:pPr>
    </w:p>
    <w:p w:rsidR="00A5182B" w:rsidRDefault="003F2DDF">
      <w:pPr>
        <w:pStyle w:val="Titolo2"/>
        <w:jc w:val="center"/>
        <w:rPr>
          <w:color w:val="800000"/>
        </w:rPr>
      </w:pPr>
      <w:r>
        <w:rPr>
          <w:color w:val="800000"/>
        </w:rPr>
        <w:t xml:space="preserve">TERZA SESSIONE  </w:t>
      </w:r>
    </w:p>
    <w:p w:rsidR="00A5182B" w:rsidRDefault="009B1F06">
      <w:pPr>
        <w:pStyle w:val="Titolo2"/>
        <w:jc w:val="center"/>
      </w:pPr>
      <w:r>
        <w:rPr>
          <w:color w:val="800000"/>
        </w:rPr>
        <w:t>Sabato 8</w:t>
      </w:r>
      <w:r w:rsidR="00D01EE5">
        <w:rPr>
          <w:color w:val="800000"/>
        </w:rPr>
        <w:t xml:space="preserve"> aprile 2017</w:t>
      </w:r>
      <w:r w:rsidR="003F2DDF">
        <w:rPr>
          <w:color w:val="800000"/>
        </w:rPr>
        <w:t xml:space="preserve"> - ore 14-18</w:t>
      </w:r>
    </w:p>
    <w:p w:rsidR="00A5182B" w:rsidRDefault="003F2DDF">
      <w:pPr>
        <w:pStyle w:val="Titolo2"/>
        <w:jc w:val="center"/>
      </w:pPr>
      <w:r>
        <w:rPr>
          <w:color w:val="C00000"/>
        </w:rPr>
        <w:t>Seconda parte</w:t>
      </w:r>
    </w:p>
    <w:p w:rsidR="009B1F06" w:rsidRPr="009B1F06" w:rsidRDefault="009B1F06">
      <w:pPr>
        <w:numPr>
          <w:ilvl w:val="0"/>
          <w:numId w:val="3"/>
        </w:numPr>
        <w:ind w:hanging="796"/>
        <w:jc w:val="both"/>
        <w:rPr>
          <w:bCs/>
        </w:rPr>
      </w:pPr>
      <w:r>
        <w:rPr>
          <w:sz w:val="22"/>
          <w:szCs w:val="22"/>
        </w:rPr>
        <w:t>Seconda parte del laboratorio di Progettazione a cura dei par</w:t>
      </w:r>
      <w:r w:rsidR="003F1236">
        <w:rPr>
          <w:sz w:val="22"/>
          <w:szCs w:val="22"/>
        </w:rPr>
        <w:t>tecipanti divisi in sottogruppi</w:t>
      </w:r>
    </w:p>
    <w:p w:rsidR="00A5182B" w:rsidRDefault="003F1236">
      <w:pPr>
        <w:numPr>
          <w:ilvl w:val="0"/>
          <w:numId w:val="3"/>
        </w:numPr>
        <w:ind w:hanging="796"/>
        <w:jc w:val="both"/>
        <w:rPr>
          <w:bCs/>
        </w:rPr>
      </w:pPr>
      <w:r>
        <w:rPr>
          <w:bCs/>
        </w:rPr>
        <w:t>Il dono ai Rappresentanti delle Associazioni del Volontariato: restituzione dei prodotti del laboratorio</w:t>
      </w:r>
    </w:p>
    <w:p w:rsidR="00A5182B" w:rsidRPr="003F1236" w:rsidRDefault="003F2DDF" w:rsidP="003F1236">
      <w:pPr>
        <w:numPr>
          <w:ilvl w:val="0"/>
          <w:numId w:val="3"/>
        </w:numPr>
        <w:ind w:hanging="796"/>
        <w:jc w:val="both"/>
        <w:rPr>
          <w:bCs/>
        </w:rPr>
      </w:pPr>
      <w:r>
        <w:rPr>
          <w:bCs/>
        </w:rPr>
        <w:t>Considerazioni conclusive – Brainstorming di chiusura</w:t>
      </w:r>
    </w:p>
    <w:p w:rsidR="00A5182B" w:rsidRDefault="003F2DDF">
      <w:pPr>
        <w:numPr>
          <w:ilvl w:val="0"/>
          <w:numId w:val="3"/>
        </w:numPr>
        <w:ind w:hanging="796"/>
        <w:jc w:val="both"/>
        <w:rPr>
          <w:bCs/>
        </w:rPr>
      </w:pPr>
      <w:r>
        <w:rPr>
          <w:bCs/>
        </w:rPr>
        <w:t>Questionario di valutazione</w:t>
      </w:r>
    </w:p>
    <w:p w:rsidR="00A5182B" w:rsidRDefault="00A5182B">
      <w:pPr>
        <w:jc w:val="both"/>
        <w:rPr>
          <w:b/>
          <w:bCs/>
        </w:rPr>
      </w:pPr>
    </w:p>
    <w:p w:rsidR="00A5182B" w:rsidRDefault="003F2DDF">
      <w:pPr>
        <w:rPr>
          <w:b/>
          <w:sz w:val="28"/>
        </w:rPr>
      </w:pPr>
      <w:r>
        <w:rPr>
          <w:b/>
          <w:bCs/>
          <w:sz w:val="28"/>
          <w:szCs w:val="28"/>
        </w:rPr>
        <w:t>METODI DIDATTICI</w:t>
      </w:r>
    </w:p>
    <w:p w:rsidR="00A5182B" w:rsidRDefault="003F2DDF">
      <w:r>
        <w:rPr>
          <w:color w:val="00000A"/>
        </w:rPr>
        <w:t>Lezioni frontali introduttive (con l’ausilio di slide e video)</w:t>
      </w:r>
    </w:p>
    <w:p w:rsidR="00A5182B" w:rsidRDefault="003F2DDF">
      <w:r>
        <w:rPr>
          <w:color w:val="00000A"/>
        </w:rPr>
        <w:t>Lavori di gruppo</w:t>
      </w:r>
    </w:p>
    <w:p w:rsidR="00A5182B" w:rsidRDefault="003F2DDF">
      <w:r>
        <w:rPr>
          <w:color w:val="00000A"/>
        </w:rPr>
        <w:t>Discussioni collettive</w:t>
      </w:r>
    </w:p>
    <w:p w:rsidR="00A5182B" w:rsidRDefault="003F2DDF">
      <w:r>
        <w:rPr>
          <w:color w:val="00000A"/>
        </w:rPr>
        <w:t>Redazione di schede di lavoro</w:t>
      </w:r>
    </w:p>
    <w:p w:rsidR="00A5182B" w:rsidRDefault="003F2DDF">
      <w:r>
        <w:rPr>
          <w:color w:val="00000A"/>
        </w:rPr>
        <w:t>Giochi e simulazioni</w:t>
      </w:r>
    </w:p>
    <w:p w:rsidR="00A5182B" w:rsidRDefault="00A5182B"/>
    <w:p w:rsidR="00A5182B" w:rsidRDefault="003F2DDF">
      <w:pPr>
        <w:rPr>
          <w:b/>
          <w:sz w:val="28"/>
        </w:rPr>
      </w:pPr>
      <w:r>
        <w:rPr>
          <w:b/>
          <w:bCs/>
          <w:sz w:val="28"/>
          <w:szCs w:val="28"/>
        </w:rPr>
        <w:t>NOTE</w:t>
      </w:r>
    </w:p>
    <w:p w:rsidR="00A5182B" w:rsidRDefault="003F1236">
      <w:r>
        <w:t>È</w:t>
      </w:r>
      <w:r w:rsidR="003F2DDF">
        <w:t xml:space="preserve"> CONSIGLIABILE PARTECIPARE CON ABBIGLIAMENTO COMODO </w:t>
      </w:r>
    </w:p>
    <w:p w:rsidR="00A5182B" w:rsidRDefault="00A5182B"/>
    <w:p w:rsidR="00A5182B" w:rsidRDefault="003F2DDF">
      <w:pPr>
        <w:rPr>
          <w:b/>
          <w:sz w:val="28"/>
        </w:rPr>
      </w:pPr>
      <w:r>
        <w:rPr>
          <w:b/>
          <w:sz w:val="28"/>
        </w:rPr>
        <w:t>ISCRIZIONI</w:t>
      </w:r>
    </w:p>
    <w:p w:rsidR="00A5182B" w:rsidRDefault="003F2DDF">
      <w:pPr>
        <w:jc w:val="both"/>
      </w:pPr>
      <w:r>
        <w:rPr>
          <w:b/>
          <w:bCs/>
          <w:i/>
          <w:iCs/>
          <w:color w:val="800000"/>
          <w:sz w:val="32"/>
          <w:szCs w:val="32"/>
        </w:rPr>
        <w:t xml:space="preserve">Ci si può iscrivere a questa attività entro il </w:t>
      </w:r>
      <w:r w:rsidR="003F1236">
        <w:rPr>
          <w:b/>
          <w:bCs/>
          <w:i/>
          <w:iCs/>
          <w:color w:val="800000"/>
          <w:sz w:val="32"/>
          <w:szCs w:val="32"/>
        </w:rPr>
        <w:t>31</w:t>
      </w:r>
      <w:r w:rsidR="00931A79">
        <w:rPr>
          <w:b/>
          <w:bCs/>
          <w:i/>
          <w:iCs/>
          <w:color w:val="800000"/>
          <w:sz w:val="32"/>
          <w:szCs w:val="32"/>
        </w:rPr>
        <w:t xml:space="preserve"> </w:t>
      </w:r>
      <w:r w:rsidR="003F1236">
        <w:rPr>
          <w:b/>
          <w:bCs/>
          <w:i/>
          <w:iCs/>
          <w:color w:val="800000"/>
          <w:sz w:val="32"/>
          <w:szCs w:val="32"/>
        </w:rPr>
        <w:t>marzo</w:t>
      </w:r>
      <w:r w:rsidR="00D01EE5">
        <w:rPr>
          <w:b/>
          <w:bCs/>
          <w:i/>
          <w:iCs/>
          <w:color w:val="800000"/>
          <w:sz w:val="32"/>
          <w:szCs w:val="32"/>
        </w:rPr>
        <w:t xml:space="preserve"> 2017</w:t>
      </w:r>
      <w:r>
        <w:rPr>
          <w:b/>
          <w:bCs/>
          <w:i/>
          <w:iCs/>
          <w:color w:val="800000"/>
          <w:sz w:val="32"/>
          <w:szCs w:val="32"/>
        </w:rPr>
        <w:t xml:space="preserve"> inviando una mail SOLO ED ESCLUSIVAMENTE a Gabriella </w:t>
      </w:r>
      <w:proofErr w:type="spellStart"/>
      <w:r>
        <w:rPr>
          <w:b/>
          <w:bCs/>
          <w:i/>
          <w:iCs/>
          <w:color w:val="800000"/>
          <w:sz w:val="32"/>
          <w:szCs w:val="32"/>
        </w:rPr>
        <w:t>Arecco</w:t>
      </w:r>
      <w:proofErr w:type="spellEnd"/>
      <w:r w:rsidR="004079F8">
        <w:rPr>
          <w:b/>
          <w:bCs/>
          <w:i/>
          <w:iCs/>
          <w:color w:val="800000"/>
          <w:sz w:val="32"/>
          <w:szCs w:val="32"/>
        </w:rPr>
        <w:t xml:space="preserve"> </w:t>
      </w:r>
      <w:hyperlink r:id="rId7">
        <w:r>
          <w:rPr>
            <w:rStyle w:val="CollegamentoInternet"/>
            <w:b/>
            <w:bCs/>
            <w:i/>
            <w:iCs/>
            <w:sz w:val="32"/>
            <w:szCs w:val="32"/>
          </w:rPr>
          <w:t>g.arecco@libero.it</w:t>
        </w:r>
      </w:hyperlink>
      <w:r w:rsidR="004079F8">
        <w:t xml:space="preserve"> </w:t>
      </w:r>
      <w:r>
        <w:rPr>
          <w:b/>
          <w:bCs/>
          <w:i/>
          <w:iCs/>
          <w:color w:val="800000"/>
          <w:sz w:val="32"/>
          <w:szCs w:val="32"/>
        </w:rPr>
        <w:t xml:space="preserve">oppure telefonando SOLO ED ESCLUSIVAMENTE al </w:t>
      </w:r>
      <w:r>
        <w:rPr>
          <w:b/>
          <w:bCs/>
          <w:i/>
          <w:iCs/>
          <w:color w:val="0070C0"/>
          <w:sz w:val="32"/>
          <w:szCs w:val="32"/>
        </w:rPr>
        <w:t>338/9725833.</w:t>
      </w:r>
    </w:p>
    <w:p w:rsidR="00A5182B" w:rsidRDefault="003F2DDF">
      <w:pPr>
        <w:jc w:val="both"/>
        <w:rPr>
          <w:b/>
        </w:rPr>
      </w:pPr>
      <w:r>
        <w:rPr>
          <w:b/>
        </w:rPr>
        <w:t>AL MOMENTO DELL’ISCRIZIONE SPECIFICARE: nome e cognome, corso di laurea e anno di corso, coorte studentesca di appartenenza, numero di matricola, recapito telefonico per comunicazioni rapide</w:t>
      </w:r>
    </w:p>
    <w:p w:rsidR="00A5182B" w:rsidRDefault="003F2DDF">
      <w:pPr>
        <w:jc w:val="both"/>
        <w:rPr>
          <w:b/>
          <w:color w:val="800000"/>
        </w:rPr>
      </w:pPr>
      <w:r>
        <w:rPr>
          <w:b/>
        </w:rPr>
        <w:t xml:space="preserve">ESEMPIO: Agnese </w:t>
      </w:r>
      <w:proofErr w:type="spellStart"/>
      <w:r>
        <w:rPr>
          <w:b/>
        </w:rPr>
        <w:t>Benandati</w:t>
      </w:r>
      <w:proofErr w:type="spellEnd"/>
      <w:r>
        <w:rPr>
          <w:b/>
        </w:rPr>
        <w:t xml:space="preserve">  – II ann</w:t>
      </w:r>
      <w:r w:rsidR="00931A79">
        <w:rPr>
          <w:b/>
        </w:rPr>
        <w:t>o SEDU – coorte studentesca 2015-2016</w:t>
      </w:r>
      <w:r>
        <w:rPr>
          <w:b/>
        </w:rPr>
        <w:t xml:space="preserve"> (matricola 00000) – recapito telefonico 000/0000000</w:t>
      </w:r>
    </w:p>
    <w:p w:rsidR="00A5182B" w:rsidRDefault="00A5182B">
      <w:pPr>
        <w:jc w:val="center"/>
        <w:rPr>
          <w:b/>
          <w:i/>
        </w:rPr>
      </w:pPr>
    </w:p>
    <w:p w:rsidR="00A5182B" w:rsidRDefault="00A5182B">
      <w:pPr>
        <w:jc w:val="center"/>
        <w:rPr>
          <w:b/>
          <w:i/>
        </w:rPr>
      </w:pPr>
    </w:p>
    <w:p w:rsidR="00A5182B" w:rsidRDefault="00A5182B">
      <w:pPr>
        <w:jc w:val="center"/>
        <w:rPr>
          <w:b/>
          <w:i/>
        </w:rPr>
      </w:pPr>
    </w:p>
    <w:p w:rsidR="00A5182B" w:rsidRDefault="00A5182B">
      <w:pPr>
        <w:jc w:val="center"/>
        <w:rPr>
          <w:b/>
          <w:i/>
        </w:rPr>
      </w:pPr>
    </w:p>
    <w:p w:rsidR="00A5182B" w:rsidRDefault="00A5182B">
      <w:pPr>
        <w:jc w:val="center"/>
        <w:rPr>
          <w:b/>
          <w:i/>
        </w:rPr>
      </w:pPr>
    </w:p>
    <w:p w:rsidR="00D01EE5" w:rsidRDefault="00D01EE5">
      <w:pPr>
        <w:jc w:val="center"/>
        <w:rPr>
          <w:b/>
          <w:i/>
        </w:rPr>
      </w:pPr>
    </w:p>
    <w:p w:rsidR="00A5182B" w:rsidRDefault="003F2DDF">
      <w:pPr>
        <w:jc w:val="center"/>
        <w:rPr>
          <w:b/>
          <w:i/>
        </w:rPr>
      </w:pPr>
      <w:r>
        <w:rPr>
          <w:b/>
          <w:i/>
        </w:rPr>
        <w:t>Dove siamo:</w:t>
      </w:r>
    </w:p>
    <w:p w:rsidR="00A5182B" w:rsidRDefault="003F2DDF">
      <w:pPr>
        <w:shd w:val="clear" w:color="auto" w:fill="FFFFFF"/>
        <w:spacing w:line="216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>
            <wp:extent cx="3723640" cy="2808605"/>
            <wp:effectExtent l="0" t="0" r="0" b="0"/>
            <wp:docPr id="3" name="Immagine 1" descr="Villa Ros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Villa Ross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640" cy="280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A5182B" w:rsidRDefault="003F2DDF">
      <w:pPr>
        <w:shd w:val="clear" w:color="auto" w:fill="FFFFFF"/>
        <w:spacing w:line="216" w:lineRule="atLeast"/>
        <w:jc w:val="both"/>
        <w:rPr>
          <w:b/>
          <w:color w:val="000000"/>
        </w:rPr>
      </w:pPr>
      <w:r>
        <w:rPr>
          <w:b/>
          <w:color w:val="000000"/>
        </w:rPr>
        <w:t>VALORE DELL’ATTIVITA’ FORMATIVA</w:t>
      </w:r>
    </w:p>
    <w:p w:rsidR="00A5182B" w:rsidRDefault="003F2DDF" w:rsidP="004079F8">
      <w:pPr>
        <w:shd w:val="clear" w:color="auto" w:fill="FFFFFF"/>
        <w:spacing w:line="216" w:lineRule="atLeast"/>
        <w:ind w:firstLine="284"/>
        <w:jc w:val="both"/>
        <w:rPr>
          <w:color w:val="000000"/>
        </w:rPr>
      </w:pPr>
      <w:r>
        <w:rPr>
          <w:color w:val="000000"/>
        </w:rPr>
        <w:t xml:space="preserve">La partecipazione a tutte le attività previste prevede l’attribuzione di </w:t>
      </w:r>
      <w:r>
        <w:rPr>
          <w:b/>
          <w:color w:val="000000"/>
          <w:sz w:val="28"/>
        </w:rPr>
        <w:t>1 CFU</w:t>
      </w:r>
      <w:r w:rsidR="004079F8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a libera scelta</w:t>
      </w:r>
      <w:r w:rsidR="004079F8">
        <w:rPr>
          <w:b/>
          <w:color w:val="000000"/>
          <w:sz w:val="28"/>
        </w:rPr>
        <w:t xml:space="preserve"> </w:t>
      </w:r>
      <w:r>
        <w:rPr>
          <w:color w:val="000000"/>
        </w:rPr>
        <w:t>per il I-II-III anno del Corso di Laurea in Scienze dell’Educazione, per il I e il II anno del Corso di Laurea Magistrale in Scienze Pedagogiche e per il V anno del Corso di Laurea Magistrale a Ciclo Unico in Scienze della Formazione Primaria.</w:t>
      </w:r>
    </w:p>
    <w:p w:rsidR="00A5182B" w:rsidRDefault="003F2DDF" w:rsidP="004079F8">
      <w:pPr>
        <w:shd w:val="clear" w:color="auto" w:fill="FFFFFF"/>
        <w:spacing w:line="216" w:lineRule="atLeast"/>
        <w:ind w:firstLine="284"/>
        <w:jc w:val="both"/>
        <w:rPr>
          <w:color w:val="000000"/>
        </w:rPr>
      </w:pPr>
      <w:r>
        <w:rPr>
          <w:color w:val="000000"/>
        </w:rPr>
        <w:t>Studenti e studentesse del II e III anno SEDU in debito di ore per il tirocinio orientativo del secondo an</w:t>
      </w:r>
      <w:r w:rsidR="004079F8">
        <w:rPr>
          <w:color w:val="000000"/>
        </w:rPr>
        <w:t>n</w:t>
      </w:r>
      <w:r>
        <w:rPr>
          <w:color w:val="000000"/>
        </w:rPr>
        <w:t>o possono utilizzare le 12 ore di laboratorio per questo scopo, segnalandolo al momento dell’iscrizione.</w:t>
      </w:r>
    </w:p>
    <w:p w:rsidR="00A5182B" w:rsidRDefault="003F2DDF" w:rsidP="004079F8">
      <w:pPr>
        <w:shd w:val="clear" w:color="auto" w:fill="FFFFFF"/>
        <w:spacing w:line="216" w:lineRule="atLeast"/>
        <w:ind w:firstLine="284"/>
        <w:jc w:val="both"/>
        <w:rPr>
          <w:color w:val="000000"/>
        </w:rPr>
      </w:pPr>
      <w:r>
        <w:rPr>
          <w:color w:val="000000"/>
        </w:rPr>
        <w:t>A fine attività, gli organizzatori comunicheranno al prof. Nicola S. Barbieri, responsabile delle attività a libera scelta SEDU-SPEDA, i nominativi degli studenti e delle studentesse che hanno completato l’attività</w:t>
      </w:r>
      <w:r w:rsidR="004079F8">
        <w:rPr>
          <w:color w:val="000000"/>
        </w:rPr>
        <w:t>, a qualsiasi Corso di Laurea questi/e appartengano</w:t>
      </w:r>
      <w:r>
        <w:rPr>
          <w:color w:val="000000"/>
        </w:rPr>
        <w:t>. Il docente presenterà la richiesta per gli studenti e le studentesse SEDU-SPEDA all’apposita Commissione, mentre passerà i nominativi degli studenti e delle studentesse del V anno SFP al prof. Giorgio Santoro, responsabile delle attività a libera scelta SFP.</w:t>
      </w:r>
    </w:p>
    <w:p w:rsidR="00A5182B" w:rsidRDefault="003F2DDF" w:rsidP="004079F8">
      <w:pPr>
        <w:shd w:val="clear" w:color="auto" w:fill="FFFFFF"/>
        <w:spacing w:line="216" w:lineRule="atLeast"/>
        <w:ind w:firstLine="284"/>
        <w:jc w:val="both"/>
        <w:rPr>
          <w:color w:val="000000"/>
        </w:rPr>
      </w:pPr>
      <w:r>
        <w:rPr>
          <w:color w:val="000000"/>
        </w:rPr>
        <w:t>Dei problemi relativi all’accreditamento universitario di questa attività si occupa SOLO ED ESCLUSIVAMENTE il prof. Nicola S. Barbieri &lt;nicola.barbier</w:t>
      </w:r>
      <w:r w:rsidR="00D01EE5">
        <w:rPr>
          <w:color w:val="000000"/>
        </w:rPr>
        <w:t>i@unimore.it&gt;, 0522/523141, 347/</w:t>
      </w:r>
      <w:r>
        <w:rPr>
          <w:color w:val="000000"/>
        </w:rPr>
        <w:t>1671830, E NON GLI ORGANIZZATORI.</w:t>
      </w:r>
    </w:p>
    <w:p w:rsidR="00A5182B" w:rsidRDefault="00A5182B">
      <w:pPr>
        <w:shd w:val="clear" w:color="auto" w:fill="FFFFFF"/>
        <w:spacing w:line="216" w:lineRule="atLeast"/>
        <w:jc w:val="both"/>
        <w:rPr>
          <w:color w:val="000000"/>
        </w:rPr>
      </w:pPr>
    </w:p>
    <w:p w:rsidR="00A5182B" w:rsidRDefault="00A5182B">
      <w:pPr>
        <w:shd w:val="clear" w:color="auto" w:fill="FFFFFF"/>
        <w:spacing w:line="216" w:lineRule="atLeast"/>
        <w:jc w:val="both"/>
      </w:pPr>
      <w:bookmarkStart w:id="0" w:name="_GoBack"/>
      <w:bookmarkEnd w:id="0"/>
    </w:p>
    <w:sectPr w:rsidR="00A5182B" w:rsidSect="00361A39">
      <w:pgSz w:w="11906" w:h="16838"/>
      <w:pgMar w:top="1417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43AC"/>
    <w:multiLevelType w:val="multilevel"/>
    <w:tmpl w:val="9D264F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ED1BB2"/>
    <w:multiLevelType w:val="multilevel"/>
    <w:tmpl w:val="6B2CF8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4F2B7572"/>
    <w:multiLevelType w:val="multilevel"/>
    <w:tmpl w:val="EAF8D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2E08AC"/>
    <w:multiLevelType w:val="multilevel"/>
    <w:tmpl w:val="AC72406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F713935"/>
    <w:multiLevelType w:val="multilevel"/>
    <w:tmpl w:val="EAF66F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A5182B"/>
    <w:rsid w:val="00361A39"/>
    <w:rsid w:val="003F1236"/>
    <w:rsid w:val="003F2DDF"/>
    <w:rsid w:val="004079F8"/>
    <w:rsid w:val="0061735D"/>
    <w:rsid w:val="00931A79"/>
    <w:rsid w:val="009B1F06"/>
    <w:rsid w:val="00A5182B"/>
    <w:rsid w:val="00D01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1A39"/>
    <w:pPr>
      <w:suppressAutoHyphens/>
    </w:pPr>
    <w:rPr>
      <w:sz w:val="24"/>
      <w:szCs w:val="24"/>
      <w:lang w:eastAsia="it-IT"/>
    </w:rPr>
  </w:style>
  <w:style w:type="paragraph" w:styleId="Titolo1">
    <w:name w:val="heading 1"/>
    <w:basedOn w:val="Normale"/>
    <w:qFormat/>
    <w:rsid w:val="00361A39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qFormat/>
    <w:rsid w:val="00361A39"/>
    <w:pPr>
      <w:keepNext/>
      <w:jc w:val="both"/>
      <w:outlineLvl w:val="1"/>
    </w:pPr>
    <w:rPr>
      <w:b/>
      <w:bCs/>
    </w:rPr>
  </w:style>
  <w:style w:type="paragraph" w:styleId="Titolo3">
    <w:name w:val="heading 3"/>
    <w:basedOn w:val="Normale"/>
    <w:qFormat/>
    <w:rsid w:val="00361A39"/>
    <w:pPr>
      <w:keepNext/>
      <w:outlineLvl w:val="2"/>
    </w:pPr>
    <w:rPr>
      <w:b/>
      <w:bCs/>
      <w:i/>
    </w:rPr>
  </w:style>
  <w:style w:type="paragraph" w:styleId="Titolo4">
    <w:name w:val="heading 4"/>
    <w:basedOn w:val="Normale"/>
    <w:qFormat/>
    <w:rsid w:val="00361A39"/>
    <w:pPr>
      <w:keepNext/>
      <w:outlineLvl w:val="3"/>
    </w:pPr>
    <w:rPr>
      <w:b/>
      <w:bCs/>
      <w:lang w:eastAsia="en-US"/>
    </w:rPr>
  </w:style>
  <w:style w:type="paragraph" w:styleId="Titolo5">
    <w:name w:val="heading 5"/>
    <w:basedOn w:val="Normale"/>
    <w:qFormat/>
    <w:rsid w:val="00361A39"/>
    <w:pPr>
      <w:keepNext/>
      <w:jc w:val="center"/>
      <w:outlineLvl w:val="4"/>
    </w:pPr>
    <w:rPr>
      <w:b/>
      <w:bCs/>
      <w:color w:val="800000"/>
    </w:rPr>
  </w:style>
  <w:style w:type="paragraph" w:styleId="Titolo6">
    <w:name w:val="heading 6"/>
    <w:basedOn w:val="Normale"/>
    <w:qFormat/>
    <w:rsid w:val="00361A39"/>
    <w:pPr>
      <w:keepNext/>
      <w:jc w:val="center"/>
      <w:outlineLvl w:val="5"/>
    </w:pPr>
    <w:rPr>
      <w:b/>
      <w:i/>
      <w:color w:val="800000"/>
    </w:rPr>
  </w:style>
  <w:style w:type="paragraph" w:styleId="Titolo7">
    <w:name w:val="heading 7"/>
    <w:basedOn w:val="Normale"/>
    <w:qFormat/>
    <w:rsid w:val="00361A39"/>
    <w:pPr>
      <w:keepNext/>
      <w:jc w:val="center"/>
      <w:outlineLvl w:val="6"/>
    </w:pPr>
    <w:rPr>
      <w:b/>
      <w:bCs/>
      <w:color w:val="800000"/>
      <w:sz w:val="28"/>
    </w:rPr>
  </w:style>
  <w:style w:type="paragraph" w:styleId="Titolo8">
    <w:name w:val="heading 8"/>
    <w:basedOn w:val="Normale"/>
    <w:qFormat/>
    <w:rsid w:val="00361A39"/>
    <w:pPr>
      <w:keepNext/>
      <w:ind w:left="1077"/>
      <w:jc w:val="center"/>
      <w:outlineLvl w:val="7"/>
    </w:pPr>
    <w:rPr>
      <w:bCs/>
      <w:i/>
      <w:color w:val="8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unhideWhenUsed/>
    <w:rsid w:val="00CE68EF"/>
    <w:rPr>
      <w:color w:val="0000FF"/>
      <w:u w:val="single"/>
    </w:rPr>
  </w:style>
  <w:style w:type="paragraph" w:styleId="Titolo">
    <w:name w:val="Title"/>
    <w:basedOn w:val="Normale"/>
    <w:next w:val="Corpodeltesto1"/>
    <w:qFormat/>
    <w:rsid w:val="00361A3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1">
    <w:name w:val="Corpo del testo1"/>
    <w:basedOn w:val="Normale"/>
    <w:rsid w:val="00361A39"/>
    <w:pPr>
      <w:spacing w:after="140" w:line="288" w:lineRule="auto"/>
    </w:pPr>
  </w:style>
  <w:style w:type="paragraph" w:styleId="Elenco">
    <w:name w:val="List"/>
    <w:basedOn w:val="Corpodeltesto1"/>
    <w:rsid w:val="00361A39"/>
    <w:rPr>
      <w:rFonts w:cs="Lucida Sans"/>
    </w:rPr>
  </w:style>
  <w:style w:type="paragraph" w:styleId="Didascalia">
    <w:name w:val="caption"/>
    <w:basedOn w:val="Normale"/>
    <w:rsid w:val="00361A39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361A39"/>
    <w:pPr>
      <w:suppressLineNumbers/>
    </w:pPr>
    <w:rPr>
      <w:rFonts w:cs="Lucida Sans"/>
    </w:rPr>
  </w:style>
  <w:style w:type="paragraph" w:customStyle="1" w:styleId="Titoloprincipale">
    <w:name w:val="Titolo principale"/>
    <w:basedOn w:val="Normale"/>
    <w:qFormat/>
    <w:rsid w:val="00361A39"/>
    <w:pPr>
      <w:jc w:val="center"/>
    </w:pPr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79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79F8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g.arecco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LABORATORI</vt:lpstr>
    </vt:vector>
  </TitlesOfParts>
  <Company>Olidata S.p.A.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LABORATORI</dc:title>
  <dc:creator>Astra Braglia</dc:creator>
  <cp:lastModifiedBy>utente</cp:lastModifiedBy>
  <cp:revision>5</cp:revision>
  <cp:lastPrinted>2016-02-29T21:01:00Z</cp:lastPrinted>
  <dcterms:created xsi:type="dcterms:W3CDTF">2016-09-30T09:22:00Z</dcterms:created>
  <dcterms:modified xsi:type="dcterms:W3CDTF">2017-03-14T17:44:00Z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